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64B3E" w:rsidRPr="00D64B3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64B3E" w:rsidRPr="00D64B3E" w:rsidRDefault="00D64B3E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B3E">
              <w:rPr>
                <w:rFonts w:ascii="Times New Roman" w:hAnsi="Times New Roman" w:cs="Times New Roman"/>
                <w:sz w:val="24"/>
                <w:szCs w:val="24"/>
              </w:rPr>
              <w:t>15 декабря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64B3E" w:rsidRPr="00D64B3E" w:rsidRDefault="00D64B3E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64B3E">
              <w:rPr>
                <w:rFonts w:ascii="Times New Roman" w:hAnsi="Times New Roman" w:cs="Times New Roman"/>
                <w:sz w:val="24"/>
                <w:szCs w:val="24"/>
              </w:rPr>
              <w:t> 98-ОЗ</w:t>
            </w:r>
          </w:p>
        </w:tc>
      </w:tr>
    </w:tbl>
    <w:p w:rsidR="00D64B3E" w:rsidRPr="00D64B3E" w:rsidRDefault="00D64B3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D64B3E" w:rsidRPr="00D64B3E" w:rsidRDefault="00D64B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4B3E" w:rsidRPr="00D64B3E" w:rsidRDefault="00D64B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ЗАКОН ИВАНОВСКОЙ ОБЛАСТИ</w:t>
      </w:r>
    </w:p>
    <w:p w:rsidR="00D64B3E" w:rsidRPr="00D64B3E" w:rsidRDefault="00D64B3E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4B3E" w:rsidRPr="00D64B3E" w:rsidRDefault="00D64B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ОБ ОБЛАСТНОМ БЮДЖЕТЕ НА 2022 ГОД И НА ПЛАНОВЫЙ ПЕРИОД</w:t>
      </w:r>
    </w:p>
    <w:p w:rsidR="00D64B3E" w:rsidRPr="00D64B3E" w:rsidRDefault="00D64B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D64B3E" w:rsidRPr="00D64B3E" w:rsidRDefault="00D64B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4B3E" w:rsidRPr="00D64B3E" w:rsidRDefault="00D64B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Принят</w:t>
      </w:r>
    </w:p>
    <w:p w:rsidR="00D64B3E" w:rsidRPr="00D64B3E" w:rsidRDefault="00D64B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Ивановской областной Думой</w:t>
      </w:r>
    </w:p>
    <w:p w:rsidR="00D64B3E" w:rsidRPr="00D64B3E" w:rsidRDefault="00D64B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10 декабря 2021 года</w:t>
      </w:r>
    </w:p>
    <w:p w:rsidR="00D64B3E" w:rsidRPr="00D64B3E" w:rsidRDefault="00D64B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4B3E" w:rsidRPr="00D64B3E" w:rsidRDefault="00D64B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 xml:space="preserve">Настоящий Закон принят в соответствии с Бюджетным </w:t>
      </w:r>
      <w:hyperlink r:id="rId4">
        <w:r w:rsidRPr="00D64B3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64B3E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5">
        <w:r w:rsidRPr="00D64B3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64B3E">
        <w:rPr>
          <w:rFonts w:ascii="Times New Roman" w:hAnsi="Times New Roman" w:cs="Times New Roman"/>
          <w:sz w:val="24"/>
          <w:szCs w:val="24"/>
        </w:rPr>
        <w:t xml:space="preserve"> от 06.10.1999 </w:t>
      </w:r>
      <w:r>
        <w:rPr>
          <w:rFonts w:ascii="Times New Roman" w:hAnsi="Times New Roman" w:cs="Times New Roman"/>
          <w:sz w:val="24"/>
          <w:szCs w:val="24"/>
        </w:rPr>
        <w:t>№ 184-ФЗ «</w:t>
      </w:r>
      <w:r w:rsidRPr="00D64B3E">
        <w:rPr>
          <w:rFonts w:ascii="Times New Roman" w:hAnsi="Times New Roman" w:cs="Times New Roman"/>
          <w:sz w:val="24"/>
          <w:szCs w:val="24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64B3E">
        <w:rPr>
          <w:rFonts w:ascii="Times New Roman" w:hAnsi="Times New Roman" w:cs="Times New Roman"/>
          <w:sz w:val="24"/>
          <w:szCs w:val="24"/>
        </w:rPr>
        <w:t xml:space="preserve">, </w:t>
      </w:r>
      <w:hyperlink r:id="rId6">
        <w:r w:rsidRPr="00D64B3E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D64B3E">
        <w:rPr>
          <w:rFonts w:ascii="Times New Roman" w:hAnsi="Times New Roman" w:cs="Times New Roman"/>
          <w:sz w:val="24"/>
          <w:szCs w:val="24"/>
        </w:rPr>
        <w:t xml:space="preserve"> Ивановской области в целях регулирования бюджетных правоотношений.</w:t>
      </w:r>
    </w:p>
    <w:p w:rsidR="00D64B3E" w:rsidRPr="00D64B3E" w:rsidRDefault="00D64B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4B3E" w:rsidRPr="00D64B3E" w:rsidRDefault="00D64B3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14"/>
      <w:bookmarkEnd w:id="0"/>
      <w:r w:rsidRPr="00D64B3E">
        <w:rPr>
          <w:rFonts w:ascii="Times New Roman" w:hAnsi="Times New Roman" w:cs="Times New Roman"/>
          <w:sz w:val="24"/>
          <w:szCs w:val="24"/>
        </w:rPr>
        <w:t>Статья 1. Основные характеристики областного бюджета на 2022 год и на плановый период 2023 и 2024 годов</w:t>
      </w:r>
    </w:p>
    <w:p w:rsidR="00D64B3E" w:rsidRPr="00D64B3E" w:rsidRDefault="00D64B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4B3E" w:rsidRPr="00D64B3E" w:rsidRDefault="00D64B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Утвердить основные характеристики областного бюджета: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1. На 2022 год, определенные исходя из прогнозируем</w:t>
      </w:r>
      <w:bookmarkStart w:id="1" w:name="_GoBack"/>
      <w:bookmarkEnd w:id="1"/>
      <w:r w:rsidRPr="00D64B3E">
        <w:rPr>
          <w:rFonts w:ascii="Times New Roman" w:hAnsi="Times New Roman" w:cs="Times New Roman"/>
          <w:sz w:val="24"/>
          <w:szCs w:val="24"/>
        </w:rPr>
        <w:t>ого объема валового регионального продукта в размере 297656,5 млн руб. и уровня инфляции 5,2 процента (декабрь 2022 года к декабрю 2021 года):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1) общий объем доходов областного бюджета в сумме 59911879136,00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2) общий объем расходов областного бюджета в сумме 64463724138,32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3) дефицит областного бюджета в сумме 4551845002,32 руб.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2. На 2023 год, определенные исходя из прогнозируемого объема валового регионального продукта в размере 314236,0 млн руб. и уровня инфляции 5,0 процента (декабрь 2023 года к декабрю 2022 года):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1) общий объем доходов областного бюджета в сумме 53689472560,08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2) общий объем расходов областного бюджета в сумме 53669646654,42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3) профицит областного бюджета в сумме 19825905,66 руб.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3. На 2024 год, определенные исходя из прогнозируемого объема валового регионального продукта в размере 332074,5 млн руб. и уровня инфляции 4,3 процента (декабрь 2024 года к декабрю 2023 года):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1) общий объем доходов областного бюджета в сумме 55420671920,27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2) общий объем расходов областного бюджета в сумме 55381665870,99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3) профицит областного бюджета в сумме 39006049,28 руб.</w:t>
      </w:r>
    </w:p>
    <w:p w:rsidR="00D64B3E" w:rsidRPr="00D64B3E" w:rsidRDefault="00D64B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4B3E" w:rsidRPr="00D64B3E" w:rsidRDefault="00D64B3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Статья 2. Нормативы распределения доходов</w:t>
      </w:r>
    </w:p>
    <w:p w:rsidR="00D64B3E" w:rsidRPr="00D64B3E" w:rsidRDefault="00D64B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4B3E" w:rsidRPr="00D64B3E" w:rsidRDefault="00D64B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lastRenderedPageBreak/>
        <w:t xml:space="preserve">1. Утвердить </w:t>
      </w:r>
      <w:hyperlink r:id="rId7">
        <w:r w:rsidRPr="00D64B3E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D64B3E">
        <w:rPr>
          <w:rFonts w:ascii="Times New Roman" w:hAnsi="Times New Roman" w:cs="Times New Roman"/>
          <w:sz w:val="24"/>
          <w:szCs w:val="24"/>
        </w:rPr>
        <w:t xml:space="preserve"> распределения доходов между областным бюджетом, бюджетом территориального фонда обязательного медицинского страхования Ивановской области и бюджетами муниципальных образований Ивановской области на 2022 год и на плановый период 2023 и 2024 годов согласно приложению 1 к настоящему Закону.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 xml:space="preserve">2. Установить дифференцированные </w:t>
      </w:r>
      <w:hyperlink r:id="rId8">
        <w:r w:rsidRPr="00D64B3E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D64B3E">
        <w:rPr>
          <w:rFonts w:ascii="Times New Roman" w:hAnsi="Times New Roman" w:cs="Times New Roman"/>
          <w:sz w:val="24"/>
          <w:szCs w:val="24"/>
        </w:rPr>
        <w:t xml:space="preserve"> отчислений в бюджеты муниципальных образований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распределению между областным бюджетом и местными бюджетами, на 2022 год и на плановый период 2023 и 2024 годов согласно приложению 2 к настоящему Закону.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 xml:space="preserve">3. Установить дифференцированные </w:t>
      </w:r>
      <w:hyperlink r:id="rId9">
        <w:r w:rsidRPr="00D64B3E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D64B3E">
        <w:rPr>
          <w:rFonts w:ascii="Times New Roman" w:hAnsi="Times New Roman" w:cs="Times New Roman"/>
          <w:sz w:val="24"/>
          <w:szCs w:val="24"/>
        </w:rPr>
        <w:t xml:space="preserve"> отчислений в бюджеты городских округов и муниципальных районов от налога, взимаемого в связи с применением упрощенной системы налогообложения, на 2022 год и на плановый период 2023 и 2024 годов согласно приложению 3 к настоящему Закону.</w:t>
      </w:r>
    </w:p>
    <w:p w:rsidR="00D64B3E" w:rsidRPr="00D64B3E" w:rsidRDefault="00D64B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4B3E" w:rsidRPr="00D64B3E" w:rsidRDefault="00D64B3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Статья 3. Показатели доходов областного бюджета</w:t>
      </w:r>
    </w:p>
    <w:p w:rsidR="00D64B3E" w:rsidRPr="00D64B3E" w:rsidRDefault="00D64B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4B3E" w:rsidRPr="00D64B3E" w:rsidRDefault="00D64B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10">
        <w:r w:rsidRPr="00D64B3E">
          <w:rPr>
            <w:rFonts w:ascii="Times New Roman" w:hAnsi="Times New Roman" w:cs="Times New Roman"/>
            <w:sz w:val="24"/>
            <w:szCs w:val="24"/>
          </w:rPr>
          <w:t>доходы</w:t>
        </w:r>
      </w:hyperlink>
      <w:r w:rsidRPr="00D64B3E">
        <w:rPr>
          <w:rFonts w:ascii="Times New Roman" w:hAnsi="Times New Roman" w:cs="Times New Roman"/>
          <w:sz w:val="24"/>
          <w:szCs w:val="24"/>
        </w:rPr>
        <w:t xml:space="preserve"> областного бюджета по группам, подгруппам и статьям классификации доходов бюджетов на 2022 год и на плановый период 2023 и 2024 годов согласно приложению 4 к настоящему Закону.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 xml:space="preserve">2. Утвердить в пределах общего объема доходов областного бюджета, утвержденного </w:t>
      </w:r>
      <w:hyperlink w:anchor="P14">
        <w:r w:rsidRPr="00D64B3E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Pr="00D64B3E">
        <w:rPr>
          <w:rFonts w:ascii="Times New Roman" w:hAnsi="Times New Roman" w:cs="Times New Roman"/>
          <w:sz w:val="24"/>
          <w:szCs w:val="24"/>
        </w:rPr>
        <w:t xml:space="preserve"> настоящего Закона, объем межбюджетных трансфертов, получаемых из федерального бюджета: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а) на 2022 год в сумме 30094344421,32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б) на 2023 год в сумме 23459797821,32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в) на 2024 год в сумме 23889525968,20 руб.</w:t>
      </w:r>
    </w:p>
    <w:p w:rsidR="00D64B3E" w:rsidRPr="00D64B3E" w:rsidRDefault="00D64B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4B3E" w:rsidRPr="00D64B3E" w:rsidRDefault="00D64B3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Статья 4. Источники внутреннего финансирования дефицита областного бюджета</w:t>
      </w:r>
    </w:p>
    <w:p w:rsidR="00D64B3E" w:rsidRPr="00D64B3E" w:rsidRDefault="00D64B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4B3E" w:rsidRPr="00D64B3E" w:rsidRDefault="00D64B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11">
        <w:r w:rsidRPr="00D64B3E">
          <w:rPr>
            <w:rFonts w:ascii="Times New Roman" w:hAnsi="Times New Roman" w:cs="Times New Roman"/>
            <w:sz w:val="24"/>
            <w:szCs w:val="24"/>
          </w:rPr>
          <w:t>источники</w:t>
        </w:r>
      </w:hyperlink>
      <w:r w:rsidRPr="00D64B3E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областного бюджета на 2022 год и на плановый период 2023 и 2024 годов согласно приложению 5 к настоящему Закону.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2. Утвердить размер резервного фонда Ивановской области на 2022 год в сумме 20000000,00 руб.</w:t>
      </w:r>
    </w:p>
    <w:p w:rsidR="00D64B3E" w:rsidRPr="00D64B3E" w:rsidRDefault="00D64B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4B3E" w:rsidRPr="00D64B3E" w:rsidRDefault="00D64B3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Статья 5. Бюджетные ассигнования областного бюджета на 2022 год и на плановый период 2023 и 2024 годов</w:t>
      </w:r>
    </w:p>
    <w:p w:rsidR="00D64B3E" w:rsidRPr="00D64B3E" w:rsidRDefault="00D64B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4B3E" w:rsidRPr="00D64B3E" w:rsidRDefault="00D64B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1. Утвердить распределение бюджетных ассигнований по целевым статьям (государственным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(государственных органов Ивановской области)), группам видов расходов классификации расходов областного бюджета: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2"/>
      <w:bookmarkEnd w:id="2"/>
      <w:r w:rsidRPr="00D64B3E">
        <w:rPr>
          <w:rFonts w:ascii="Times New Roman" w:hAnsi="Times New Roman" w:cs="Times New Roman"/>
          <w:sz w:val="24"/>
          <w:szCs w:val="24"/>
        </w:rPr>
        <w:t xml:space="preserve">1) на 2022 год согласно </w:t>
      </w:r>
      <w:hyperlink r:id="rId12">
        <w:r w:rsidRPr="00D64B3E">
          <w:rPr>
            <w:rFonts w:ascii="Times New Roman" w:hAnsi="Times New Roman" w:cs="Times New Roman"/>
            <w:sz w:val="24"/>
            <w:szCs w:val="24"/>
          </w:rPr>
          <w:t>приложению 6</w:t>
        </w:r>
      </w:hyperlink>
      <w:r w:rsidRPr="00D64B3E">
        <w:rPr>
          <w:rFonts w:ascii="Times New Roman" w:hAnsi="Times New Roman" w:cs="Times New Roman"/>
          <w:sz w:val="24"/>
          <w:szCs w:val="24"/>
        </w:rPr>
        <w:t xml:space="preserve"> к настоящему Закону;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 xml:space="preserve">2) на плановый период 2023 и 2024 годов согласно </w:t>
      </w:r>
      <w:hyperlink r:id="rId13">
        <w:r w:rsidRPr="00D64B3E">
          <w:rPr>
            <w:rFonts w:ascii="Times New Roman" w:hAnsi="Times New Roman" w:cs="Times New Roman"/>
            <w:sz w:val="24"/>
            <w:szCs w:val="24"/>
          </w:rPr>
          <w:t>приложению 7</w:t>
        </w:r>
      </w:hyperlink>
      <w:r w:rsidRPr="00D64B3E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Pr="00D64B3E">
        <w:rPr>
          <w:rFonts w:ascii="Times New Roman" w:hAnsi="Times New Roman" w:cs="Times New Roman"/>
          <w:sz w:val="24"/>
          <w:szCs w:val="24"/>
        </w:rPr>
        <w:lastRenderedPageBreak/>
        <w:t>Закону.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2. Утвердить ведомственную структуру расходов областного бюджета: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5"/>
      <w:bookmarkEnd w:id="3"/>
      <w:r w:rsidRPr="00D64B3E">
        <w:rPr>
          <w:rFonts w:ascii="Times New Roman" w:hAnsi="Times New Roman" w:cs="Times New Roman"/>
          <w:sz w:val="24"/>
          <w:szCs w:val="24"/>
        </w:rPr>
        <w:t xml:space="preserve">1) на 2022 год согласно </w:t>
      </w:r>
      <w:hyperlink r:id="rId14">
        <w:r w:rsidRPr="00D64B3E">
          <w:rPr>
            <w:rFonts w:ascii="Times New Roman" w:hAnsi="Times New Roman" w:cs="Times New Roman"/>
            <w:sz w:val="24"/>
            <w:szCs w:val="24"/>
          </w:rPr>
          <w:t>приложению 8</w:t>
        </w:r>
      </w:hyperlink>
      <w:r w:rsidRPr="00D64B3E">
        <w:rPr>
          <w:rFonts w:ascii="Times New Roman" w:hAnsi="Times New Roman" w:cs="Times New Roman"/>
          <w:sz w:val="24"/>
          <w:szCs w:val="24"/>
        </w:rPr>
        <w:t xml:space="preserve"> к настоящему Закону;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 xml:space="preserve">2) на плановый период 2023 и 2024 годов согласно </w:t>
      </w:r>
      <w:hyperlink r:id="rId15">
        <w:r w:rsidRPr="00D64B3E">
          <w:rPr>
            <w:rFonts w:ascii="Times New Roman" w:hAnsi="Times New Roman" w:cs="Times New Roman"/>
            <w:sz w:val="24"/>
            <w:szCs w:val="24"/>
          </w:rPr>
          <w:t>приложению 9</w:t>
        </w:r>
      </w:hyperlink>
      <w:r w:rsidRPr="00D64B3E">
        <w:rPr>
          <w:rFonts w:ascii="Times New Roman" w:hAnsi="Times New Roman" w:cs="Times New Roman"/>
          <w:sz w:val="24"/>
          <w:szCs w:val="24"/>
        </w:rPr>
        <w:t xml:space="preserve"> к настоящему Закону.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 xml:space="preserve">3. Утвердить в пределах общего объема расходов областного бюджета, утвержденного </w:t>
      </w:r>
      <w:hyperlink w:anchor="P14">
        <w:r w:rsidRPr="00D64B3E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Pr="00D64B3E">
        <w:rPr>
          <w:rFonts w:ascii="Times New Roman" w:hAnsi="Times New Roman" w:cs="Times New Roman"/>
          <w:sz w:val="24"/>
          <w:szCs w:val="24"/>
        </w:rPr>
        <w:t xml:space="preserve"> настоящего Закона: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1) общий объем условно утвержденных расходов: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а) на 2023 год в сумме 4007892660,59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б) на 2024 год в сумме 4320189406,66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2) общий объем бюджетных ассигнований, направляемых на исполнение публичных нормативных обязательств: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а) на 2022 год в сумме 5283327619,28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б) на 2023 год в сумме 5374951300,31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в) на 2024 год в сумме 5793828102,37 руб.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4. Установить размер резервного фонда Правительства Ивановской области: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1) на 2022 год в сумме 700000000,00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2) на 2023 год в сумме 100000000,00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3) на 2024 год в сумме 100000000,00 руб.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5. Утвердить объем бюджетных ассигнований дорожного фонда Ивановской области: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1) на 2022 год в сумме 8509274772,75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2) на 2023 год в сумме 8063434311,14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3) на 2024 год в сумме 8031200341,14 руб.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 xml:space="preserve">6. Утвердить </w:t>
      </w:r>
      <w:hyperlink r:id="rId16">
        <w:r w:rsidRPr="00D64B3E">
          <w:rPr>
            <w:rFonts w:ascii="Times New Roman" w:hAnsi="Times New Roman" w:cs="Times New Roman"/>
            <w:sz w:val="24"/>
            <w:szCs w:val="24"/>
          </w:rPr>
          <w:t>распределение</w:t>
        </w:r>
      </w:hyperlink>
      <w:r w:rsidRPr="00D64B3E">
        <w:rPr>
          <w:rFonts w:ascii="Times New Roman" w:hAnsi="Times New Roman" w:cs="Times New Roman"/>
          <w:sz w:val="24"/>
          <w:szCs w:val="24"/>
        </w:rPr>
        <w:t xml:space="preserve"> бюджетных ассигнований областного бюджета по разделам и подразделам классификации расходов бюджетов на 2022 год и на плановый период 2023 и 2024 годов согласно приложению 10 к настоящему Закону.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7. Установить, что: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 физическим лицам - производителям товаров, работ, услуг предоставление субсидий из областного бюджета осуществляется в порядках, установленных Правительством Ивановской области, в случаях, если расходы на их предоставление предусмотрены государственными программами Ивановской области;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иным некоммерческим организациям, не являющимся государственными (муниципальными) учреждениями, предоставление субсидий из областного бюджета осуществляется в порядках определения объема и предоставления указанных субсидий, установленных Правительством Ивановской области;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lastRenderedPageBreak/>
        <w:t>некоммерческим организациям, не являющимся казенными учреждениями, предоставление грантов в форме субсидий, в том числе бюджетным и автономным учреждениям по результатам проводимых исполнительными органами государственной власти Ивановской области конкурсов, включая учреждения, в отношении которых указанные органы не осуществляют функции и полномочия учредителя, осуществляется в порядках, установленных Правительством Ивановской области.</w:t>
      </w:r>
    </w:p>
    <w:p w:rsidR="00D64B3E" w:rsidRPr="00D64B3E" w:rsidRDefault="00D64B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4B3E" w:rsidRPr="00D64B3E" w:rsidRDefault="00D64B3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Статья 6. Особенности установления отдельных расходных обязательств Ивановской области</w:t>
      </w:r>
    </w:p>
    <w:p w:rsidR="00D64B3E" w:rsidRPr="00D64B3E" w:rsidRDefault="00D64B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4B3E" w:rsidRPr="00D64B3E" w:rsidRDefault="00D64B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1. Установить, что в 2022 году обеспечение питанием спасателей поисково-спасательного отряда областного государственного казенного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64B3E">
        <w:rPr>
          <w:rFonts w:ascii="Times New Roman" w:hAnsi="Times New Roman" w:cs="Times New Roman"/>
          <w:sz w:val="24"/>
          <w:szCs w:val="24"/>
        </w:rPr>
        <w:t>Управление по обеспечению защиты населения и пожарной безопасности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64B3E">
        <w:rPr>
          <w:rFonts w:ascii="Times New Roman" w:hAnsi="Times New Roman" w:cs="Times New Roman"/>
          <w:sz w:val="24"/>
          <w:szCs w:val="24"/>
        </w:rPr>
        <w:t xml:space="preserve"> при несении круглосуточного дежурства осуществляется из расчета 100 руб. за дежурство.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2. Установить денежный эквивалент натуральных норм обеспечения выпускников организаций, осуществляющих образовательную деятельность, обучавшихся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бюджета, из числа детей-сирот и детей, оставшихся без попечения родителей, лиц, потерявших в период обучения обоих родителей или единственного родителя, в размерах: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1) на 2022 год - 44917,00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2) на 2023 год - 44917,00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3) на 2024 год - 44917,00 руб.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3. Определить с 01.01.2022 с учетом размера индексации 1,052 размеры подлежащих ежегодной индексации: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1) денежных выплат: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а) ветеранам труда, ветеранам труда Ивановской области - 461,75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б) труженикам тыла - 675,75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в) реабилитированным лицам - 720,79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г) лицам, признанным пострадавшими от политических репрессий, - 584,40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2) пособия на ребенка - 295,33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3) регионального студенческого (материнского) капитала - 150000,00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4) ежемесячной выплаты по уходу за первым ребенком до достижения им возраста полутора лет - 3693,36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5) единовременной выплаты на улучшение жилищных условий - 123899,07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6) выплаты на содержание ребенка, переданного на патронат, - 7359,37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7)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- 6445,86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lastRenderedPageBreak/>
        <w:t>8) опекунского пособия, выплаты на содержание ребенка, переданного на воспитание в приемную семью, - 6771,22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9) денежной выплаты работникам учреждений социальной сферы в сельской местности и поселках, а также пенсионерам из их числа (за исключением работников образовательных организаций, работников физкультурно-спортивных организаций и пенсионеров из их числа) - 709,53 руб.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4. Определить с 01.01.2023 с учетом размера индексации 1,05 размеры подлежащих ежегодной индексации: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1) денежных выплат: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а) ветеранам труда, ветеранам труда Ивановской области - 484,84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б) труженикам тыла - 709,54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в) реабилитированным лицам - 756,83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г) лицам, признанным пострадавшими от политических репрессий, - 613,62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2) пособия на ребенка - 310,10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3) регионального студенческого (материнского) капитала - 157500,00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4) ежемесячной выплаты по уходу за первым ребенком до достижения им возраста полутора лет - 3878,03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5) единовременной выплаты на улучшение жилищных условий - 130094,02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6) выплаты на содержание ребенка, переданного на патронат, - 7727,34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7)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- 6768,15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8) опекунского пособия, выплаты на содержание ребенка, переданного на воспитание в приемную семью, - 7109,78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9) денежной выплаты работникам учреждений социальной сферы в сельской местности и поселках, а также пенсионерам из их числа (за исключением работников образовательных организаций, работников физкультурно-спортивных организаций и пенсионеров из их числа) - 745,01 руб.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5. Определить с 01.01.2024 с учетом размера индексации 1,043 размеры подлежащих ежегодной индексации: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1) денежных выплат: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а) ветеранам труда, ветеранам труда Ивановской области - 505,69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б) труженикам тыла - 740,05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в) реабилитированным лицам - 789,37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г) лицам, признанным пострадавшими от политических репрессий, - 640,01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2) пособия на ребенка - 323,43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lastRenderedPageBreak/>
        <w:t>3) регионального студенческого (материнского) капитала - 164272,50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4) ежемесячной выплаты по уходу за первым ребенком до достижения им возраста полутора лет - 4044,79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5) единовременной выплаты на улучшение жилищных условий - 135688,06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6) выплаты на содержание ребенка, переданного на патронат, - 8059,62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7)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- 7059,18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8) опекунского пособия, выплаты на содержание ребенка, переданного на воспитание в приемную семью, - 7415,5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9) денежной выплаты работникам учреждений социальной сферы в сельской местности и поселках, а также пенсионерам из их числа (за исключением работников образовательных организаций, работников физкультурно-спортивных организаций и пенсионеров из их числа) - 777,05 руб.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6. Установить размер увеличения (индексации) денежного вознаграждения (должностного оклада) Губернатора Ивановской области, лиц, замещающих государственные должности Ивановской области в органах государственной власти Ивановской области и иных государственных органах Ивановской области, размеров месячных окладов государственных гражданских служащих Ивановской области в соответствии с замещаемыми ими должностями государственной гражданской службы Ивановской области и размеров месячных окладов государственных гражданских служащих Ивановской области в соответствии с присвоенными им классными чинами государственной гражданской службы Ивановской области с 1 октября 2022 года равного 1,052.</w:t>
      </w:r>
    </w:p>
    <w:p w:rsidR="00D64B3E" w:rsidRPr="00D64B3E" w:rsidRDefault="00D64B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4B3E" w:rsidRPr="00D64B3E" w:rsidRDefault="00D64B3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Статья 7. Межбюджетные трансферты, предоставляемые другим бюджетам бюджетной системы Российской Федерации</w:t>
      </w:r>
    </w:p>
    <w:p w:rsidR="00D64B3E" w:rsidRPr="00D64B3E" w:rsidRDefault="00D64B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4B3E" w:rsidRPr="00D64B3E" w:rsidRDefault="00D64B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1. Утвердить общий объем межбюджетных трансфертов, предоставляемых из областного бюджета другим бюджетам бюджетной системы Российской Федерации в 2022 году в сумме 22129336448,48 руб., в 2023 году в сумме 15919326083,55 руб., в 2024 году в сумме 14460025216,26 руб., в том числе: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1) бюджетам муниципальных образований: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а) в 2022 году в сумме 21977655738,48 руб., в том числе: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дотаций - 5386236180,03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субсидий - 8201082318,19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субвенций - 6949804601,09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иных межбюджетных трансфертов - 1440532639,17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б) в 2023 году в сумме 15846960433,95 руб., в том числе: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дотаций - 3444233841,00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субсидий - 5046505348,40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lastRenderedPageBreak/>
        <w:t>субвенций - 6132804444,55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иных межбюджетных трансфертов - 1223416800,00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в) в 2024 году в сумме 14387659566,66 руб., в том числе: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дотаций - 3177468130,37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субсидий - 4749370671,74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субвенций - 6133419844,55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иных межбюджетных трансфертов - 327400920,00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2) бюджетам государственных внебюджетных фондов: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а) в 2022 году в сумме 151680710,00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б) в 2023 году в сумме 72365649,60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в) в 2024 году в сумме 72365649,60 руб.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2. Установить значения: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1) критерия выравнивания финансовых возможностей городских поселений по осуществлению органами местного самоуправления городских поселений полномочий по решению вопросов местного значения поселений на 2022 год - 2,4, на 2023 и 2024 годы - 2,15;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2) критерия выравнивания финансовых возможностей сельских поселений по осуществлению органами местного самоуправления сельских поселений полномочий по решению вопросов местного значения поселений на 2022 год - 3,8, на 2023 и 2024 годы - 3,56;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3) критерия выравнивания расчетной бюджетной обеспеченности муниципальных районов (городских округов) на 2022 год - 1,65, на 2023 год - 1,62, на 2024 год - 1,47.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3. Утвердить объем дотаций на выравнивание бюджетной обеспеченности поселений: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1) на 2022 год в сумме 827545600,00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2) на 2023 год в сумме 715061941,00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3) на 2024 год в сумме 715061941,00 руб.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4. Утвердить объем дотаций на выравнивание бюджетной обеспеченности муниципальных районов (городских округов):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1) на 2022 год в сумме 3338704800,00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2) на 2023 год в сумме 2706571900,00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3) на 2024 год в сумме 2438106189,37 руб.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 xml:space="preserve">5. Утвердить </w:t>
      </w:r>
      <w:hyperlink r:id="rId17">
        <w:r w:rsidRPr="00D64B3E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D64B3E">
        <w:rPr>
          <w:rFonts w:ascii="Times New Roman" w:hAnsi="Times New Roman" w:cs="Times New Roman"/>
          <w:sz w:val="24"/>
          <w:szCs w:val="24"/>
        </w:rPr>
        <w:t xml:space="preserve"> субсидий бюджетам муниципальных образований, предоставляемых из областного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значения, на 2022 год и на плановый период 2022 и 2024 годов согласно приложению 11 к настоящему Закону.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lastRenderedPageBreak/>
        <w:t xml:space="preserve">6. Утвердить </w:t>
      </w:r>
      <w:hyperlink r:id="rId18">
        <w:r w:rsidRPr="00D64B3E">
          <w:rPr>
            <w:rFonts w:ascii="Times New Roman" w:hAnsi="Times New Roman" w:cs="Times New Roman"/>
            <w:sz w:val="24"/>
            <w:szCs w:val="24"/>
          </w:rPr>
          <w:t>распределение</w:t>
        </w:r>
      </w:hyperlink>
      <w:r w:rsidRPr="00D64B3E">
        <w:rPr>
          <w:rFonts w:ascii="Times New Roman" w:hAnsi="Times New Roman" w:cs="Times New Roman"/>
          <w:sz w:val="24"/>
          <w:szCs w:val="24"/>
        </w:rPr>
        <w:t xml:space="preserve"> межбюджетных трансфертов бюджетам муниципальных образований на 2022 год и на плановый период 2023 и 2024 годов согласно приложению 12 к настоящему Закону.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 xml:space="preserve">7. Установить, что распределение дотаций на поддержку мер по обеспечению сбалансированности местных бюджетов в случаях, предусмотренных абзацем восьмым части 1, и иных дотаций, предусмотренных </w:t>
      </w:r>
      <w:hyperlink r:id="rId19">
        <w:r w:rsidRPr="00D64B3E">
          <w:rPr>
            <w:rFonts w:ascii="Times New Roman" w:hAnsi="Times New Roman" w:cs="Times New Roman"/>
            <w:sz w:val="24"/>
            <w:szCs w:val="24"/>
          </w:rPr>
          <w:t>частью 2 статьи 8</w:t>
        </w:r>
      </w:hyperlink>
      <w:r w:rsidRPr="00D64B3E">
        <w:rPr>
          <w:rFonts w:ascii="Times New Roman" w:hAnsi="Times New Roman" w:cs="Times New Roman"/>
          <w:sz w:val="24"/>
          <w:szCs w:val="24"/>
        </w:rPr>
        <w:t xml:space="preserve"> Закона Ивановской области от 16.12.2019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64B3E">
        <w:rPr>
          <w:rFonts w:ascii="Times New Roman" w:hAnsi="Times New Roman" w:cs="Times New Roman"/>
          <w:sz w:val="24"/>
          <w:szCs w:val="24"/>
        </w:rPr>
        <w:t xml:space="preserve"> 72-ОЗ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64B3E">
        <w:rPr>
          <w:rFonts w:ascii="Times New Roman" w:hAnsi="Times New Roman" w:cs="Times New Roman"/>
          <w:sz w:val="24"/>
          <w:szCs w:val="24"/>
        </w:rPr>
        <w:t>О межбюджетных отношениях в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64B3E">
        <w:rPr>
          <w:rFonts w:ascii="Times New Roman" w:hAnsi="Times New Roman" w:cs="Times New Roman"/>
          <w:sz w:val="24"/>
          <w:szCs w:val="24"/>
        </w:rPr>
        <w:t>, утверждается Правительством Ивановской области.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8. Установить, что предоставление из областного бюджета субсидий бюджетам муниципальных образований Ивановской области, предусмотренных настоящим Законом, осуществляется в порядках, установленных Правительством Ивановской области.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9. Установить, что полномочия получателя средств областного бюджета по перечислению межбюджетных трансфертов, предоставляемых из областного бюджета в местный бюджет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 в целях софинансирования (финансового обеспечения) которых предоставляются такие межбюджетные трансферты, осуществляются на основании решений главных распорядителей средств областного бюджета Управлением Федерального казначейства по Ивановской области (далее - УФК по Ивановской области) в отношении: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70"/>
      <w:bookmarkEnd w:id="4"/>
      <w:r w:rsidRPr="00D64B3E">
        <w:rPr>
          <w:rFonts w:ascii="Times New Roman" w:hAnsi="Times New Roman" w:cs="Times New Roman"/>
          <w:sz w:val="24"/>
          <w:szCs w:val="24"/>
        </w:rPr>
        <w:t>всех межбюджетных трансфертов, источником финансового обеспечения которых являются средства федерального бюджета;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 xml:space="preserve">межбюджетных трансфертов, за исключением указанных в </w:t>
      </w:r>
      <w:hyperlink w:anchor="P170">
        <w:r w:rsidRPr="00D64B3E">
          <w:rPr>
            <w:rFonts w:ascii="Times New Roman" w:hAnsi="Times New Roman" w:cs="Times New Roman"/>
            <w:sz w:val="24"/>
            <w:szCs w:val="24"/>
          </w:rPr>
          <w:t>абзаце втором</w:t>
        </w:r>
      </w:hyperlink>
      <w:r w:rsidRPr="00D64B3E">
        <w:rPr>
          <w:rFonts w:ascii="Times New Roman" w:hAnsi="Times New Roman" w:cs="Times New Roman"/>
          <w:sz w:val="24"/>
          <w:szCs w:val="24"/>
        </w:rPr>
        <w:t xml:space="preserve"> настоящей части и включенных в перечень, утвержденный центральным исполнительным органом государственной власти Ивановской области, проводящим государственную политику и осуществляющим межотраслевое управление, координацию, функциональное регулирование в сфере бюджетной политики в Ивановской области (далее - финансовый орган).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При этом перечисление субсидий производится в доле, соответствующей уровню софинансирования расходных обязательств муниципальных образований, установленному соглашениями о предоставлении субсидий из областного бюджета местным бюджетам.</w:t>
      </w:r>
    </w:p>
    <w:p w:rsidR="00D64B3E" w:rsidRPr="00D64B3E" w:rsidRDefault="00D64B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4B3E" w:rsidRPr="00D64B3E" w:rsidRDefault="00D64B3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Статья 8. Особенности исполнения областного бюджета</w:t>
      </w:r>
    </w:p>
    <w:p w:rsidR="00D64B3E" w:rsidRPr="00D64B3E" w:rsidRDefault="00D64B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4B3E" w:rsidRPr="00D64B3E" w:rsidRDefault="00D64B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1. Установить, что остатки субсидий, предоставленных в 2021 году государственным бюджетным и автономным учреждениям Ивановской области на выполнение государственного задания, в объеме, соответствующем недостигнутым показателям государственного задания, подлежат в срок до 1 марта 2022 года возврату в областной бюджет в соответствии с порядком, установленным Правительством Ивановской области.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77"/>
      <w:bookmarkEnd w:id="5"/>
      <w:r w:rsidRPr="00D64B3E">
        <w:rPr>
          <w:rFonts w:ascii="Times New Roman" w:hAnsi="Times New Roman" w:cs="Times New Roman"/>
          <w:sz w:val="24"/>
          <w:szCs w:val="24"/>
        </w:rPr>
        <w:t xml:space="preserve">2. Установить, что в соответствии со </w:t>
      </w:r>
      <w:hyperlink r:id="rId20">
        <w:r w:rsidRPr="00D64B3E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D64B3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государственных контрактов, договоров (соглашений), контрактов (договоров), заключенных после вступления в силу настоящего Закона, источником финансового обеспечения исполнения которых являются средства, предоставляемые из областного бюджета: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78"/>
      <w:bookmarkEnd w:id="6"/>
      <w:r w:rsidRPr="00D64B3E">
        <w:rPr>
          <w:rFonts w:ascii="Times New Roman" w:hAnsi="Times New Roman" w:cs="Times New Roman"/>
          <w:sz w:val="24"/>
          <w:szCs w:val="24"/>
        </w:rPr>
        <w:t xml:space="preserve">1) расчеты по государственным контрактам, заключаемым на сумму 50000 тыс. рублей </w:t>
      </w:r>
      <w:r w:rsidRPr="00D64B3E">
        <w:rPr>
          <w:rFonts w:ascii="Times New Roman" w:hAnsi="Times New Roman" w:cs="Times New Roman"/>
          <w:sz w:val="24"/>
          <w:szCs w:val="24"/>
        </w:rPr>
        <w:lastRenderedPageBreak/>
        <w:t>и более, а также расчеты по контрактам (договорам), заключаемым в целях исполнения указанных государственных контрактов;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2) расчеты по контрактам (договорам), заключаемым на сумму 50000 тыс. рублей и более областными бюджетными и автономными учреждениями, лицевые счета которым открыты в УФК по Ивановской области,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80"/>
      <w:bookmarkEnd w:id="7"/>
      <w:r w:rsidRPr="00D64B3E">
        <w:rPr>
          <w:rFonts w:ascii="Times New Roman" w:hAnsi="Times New Roman" w:cs="Times New Roman"/>
          <w:sz w:val="24"/>
          <w:szCs w:val="24"/>
        </w:rPr>
        <w:t>3) субсидии юридическим лицам (за исключением субсидий областным бюджетным и автономным учреждениям) по соглашениям, заключаемым на сумму 50000 тыс. рублей и более;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4) субсидии (гранты в форме субсидий), предоставляемые из областного бюджета юридическим лицам, крестьянским (фермерским) хозяйствам, индивидуальным предпринимателям, физическим лицам - производителям товаров (работ, услуг) в целях финансирования расходных обязательств Ивановской области по государственной поддержке сельского хозяйства, а также авансовых платежей по контрактам (договорам), источником финансового обеспечения которых являются указанные субсидии;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5) субсидии, предоставляемые из областного бюджета некоммерческим организациям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64B3E">
        <w:rPr>
          <w:rFonts w:ascii="Times New Roman" w:hAnsi="Times New Roman" w:cs="Times New Roman"/>
          <w:sz w:val="24"/>
          <w:szCs w:val="24"/>
        </w:rPr>
        <w:t>Региональный фонд капитального ремонта многоквартирных домов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64B3E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64B3E">
        <w:rPr>
          <w:rFonts w:ascii="Times New Roman" w:hAnsi="Times New Roman" w:cs="Times New Roman"/>
          <w:sz w:val="24"/>
          <w:szCs w:val="24"/>
        </w:rPr>
        <w:t>Региональный Фонд развития промышленности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64B3E">
        <w:rPr>
          <w:rFonts w:ascii="Times New Roman" w:hAnsi="Times New Roman" w:cs="Times New Roman"/>
          <w:sz w:val="24"/>
          <w:szCs w:val="24"/>
        </w:rPr>
        <w:t xml:space="preserve"> на обеспечение их деятельности, а также авансовые платежи по контрактам (договорам), источником финансового обеспечения которых являются указанные субсидии.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83"/>
      <w:bookmarkEnd w:id="8"/>
      <w:r w:rsidRPr="00D64B3E">
        <w:rPr>
          <w:rFonts w:ascii="Times New Roman" w:hAnsi="Times New Roman" w:cs="Times New Roman"/>
          <w:sz w:val="24"/>
          <w:szCs w:val="24"/>
        </w:rPr>
        <w:t xml:space="preserve">2.1. Установить, что в 2022 году при казначейском сопровождении средств, предоставляемых на основании контрактов (договоров), указанных в </w:t>
      </w:r>
      <w:hyperlink w:anchor="P177">
        <w:r w:rsidRPr="00D64B3E">
          <w:rPr>
            <w:rFonts w:ascii="Times New Roman" w:hAnsi="Times New Roman" w:cs="Times New Roman"/>
            <w:sz w:val="24"/>
            <w:szCs w:val="24"/>
          </w:rPr>
          <w:t>части 2</w:t>
        </w:r>
      </w:hyperlink>
      <w:r w:rsidRPr="00D64B3E">
        <w:rPr>
          <w:rFonts w:ascii="Times New Roman" w:hAnsi="Times New Roman" w:cs="Times New Roman"/>
          <w:sz w:val="24"/>
          <w:szCs w:val="24"/>
        </w:rPr>
        <w:t xml:space="preserve"> настоящей статьи настоящего Закона, заключаемых в целях приобретения товаров в рамках исполнения государственных контрактов, контрактов (договоров), которые заключаются бюджетными и автономными учреждениями, договоров (соглашений) о предоставлении субсидий, договоров о предоставлении бюджетных инвестиций, концессионных соглашений и соглашений о государственно-частном партнерстве, перечисление средств по таким контрактам (договорам)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поставщикам товаров в кредитных организациях, при представлении заказчиками по таким контрактам (договорам) в УФК по Ивановской области документов, подтверждающих поставку товаров.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 xml:space="preserve">Положения </w:t>
      </w:r>
      <w:hyperlink w:anchor="P183">
        <w:r w:rsidRPr="00D64B3E">
          <w:rPr>
            <w:rFonts w:ascii="Times New Roman" w:hAnsi="Times New Roman" w:cs="Times New Roman"/>
            <w:sz w:val="24"/>
            <w:szCs w:val="24"/>
          </w:rPr>
          <w:t>абзаца первого</w:t>
        </w:r>
      </w:hyperlink>
      <w:r w:rsidRPr="00D64B3E">
        <w:rPr>
          <w:rFonts w:ascii="Times New Roman" w:hAnsi="Times New Roman" w:cs="Times New Roman"/>
          <w:sz w:val="24"/>
          <w:szCs w:val="24"/>
        </w:rPr>
        <w:t xml:space="preserve"> настоящей части о представлении заказчиками по контрактам (договорам) документов, подтверждающих поставку товаров, не распространяются на контракты (договоры), заключаемые в целях приобретения строительных материалов и оборудования, затраты на приобретение которых включены в сметную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строительства. Перечисление средств по таким контрактам (договорам), в том числе авансовых платежей,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поставщикам по таким контрактам (договорам) в кредитных организациях.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 xml:space="preserve">Установить, что в 2022 году при казначейском сопровождении средств, </w:t>
      </w:r>
      <w:r w:rsidRPr="00D64B3E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предоставляемых на основании контрактов (договоров), указанных в </w:t>
      </w:r>
      <w:hyperlink w:anchor="P178">
        <w:r w:rsidRPr="00D64B3E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D64B3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80">
        <w:r w:rsidRPr="00D64B3E">
          <w:rPr>
            <w:rFonts w:ascii="Times New Roman" w:hAnsi="Times New Roman" w:cs="Times New Roman"/>
            <w:sz w:val="24"/>
            <w:szCs w:val="24"/>
          </w:rPr>
          <w:t>3 части 2</w:t>
        </w:r>
      </w:hyperlink>
      <w:r w:rsidRPr="00D64B3E">
        <w:rPr>
          <w:rFonts w:ascii="Times New Roman" w:hAnsi="Times New Roman" w:cs="Times New Roman"/>
          <w:sz w:val="24"/>
          <w:szCs w:val="24"/>
        </w:rPr>
        <w:t xml:space="preserve"> настоящей статьи, заключаемых в целях выполнения работ, оказания услуг в рамках исполнения государственных контрактов, предметом 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перечисление средств по таким контрактам (договорам) осуществляется в порядке, установленном Правительством Российской Федерации, 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подрядчикам (исполнителям) по таким контрактам (договорам) в кредитных организациях, при представлении заказчиками по таким контрактам (договорам) в УФК по Ивановской области документов, подтверждающих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Федерации.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3. Установить, что остатки средств областного бюджета на начало текущего финансового года: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1) в объеме, не превышающем сумму остатка неиспользованных бюджетных ассигнований на оплату заключенных от имени Ивановской области государственных контрактов на поставку товаров, выполнение работ, оказание услуг, подлежавших в соответствии с условиями этих государственных контрактов оплате в отчетном финансовом году, направляются на увеличение в текущем финансовом году бюджетных ассигнований на указанные цели по оплате заключенных государственных контрактов;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88"/>
      <w:bookmarkEnd w:id="9"/>
      <w:r w:rsidRPr="00D64B3E">
        <w:rPr>
          <w:rFonts w:ascii="Times New Roman" w:hAnsi="Times New Roman" w:cs="Times New Roman"/>
          <w:sz w:val="24"/>
          <w:szCs w:val="24"/>
        </w:rPr>
        <w:t>2) в объеме, не превышающем сумму остатка неиспользованных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размере, не превышающем с учетом уровня софинансирования остатка неиспользованных на начало текущего финансового года бюджетных ассигнований местного бюджета на оплату заключенных от имени муниципального образования муниципальных контрактов на поставку товаров, выполнение работ, оказание услуг в случае, если они подлежали в соответствии с условиями этих муниципальных контрактов оплате в отчетном финансовом году, направляются в установленном финансовым органом порядке на увеличение бюджетных ассигнований на предоставление указанных межбюджетных трансфертов.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4. Установить следующие дополнительные основания для внесения изменений в сводную бюджетную роспись областного бюджета без внесения изменений в настоящий Закон по решению руководителя финансового органа: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1) в случае перераспределения бюджетных ассигнований между региональными проектами, направленными на достижение целей, показателей и результатов, выполнение задач федеральных проектов, и (или) результатами реализации региональных проектов,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 соответствующий финансовый год;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 xml:space="preserve">2) в случае увеличения бюджетных ассигнований, предусмотренных на финансовое обеспечение реализации региональных проектов, направленных на достижение целей, показателей и результатов, выполнение задач федеральных проектов, за счет уменьшения </w:t>
      </w:r>
      <w:r w:rsidRPr="00D64B3E">
        <w:rPr>
          <w:rFonts w:ascii="Times New Roman" w:hAnsi="Times New Roman" w:cs="Times New Roman"/>
          <w:sz w:val="24"/>
          <w:szCs w:val="24"/>
        </w:rPr>
        <w:lastRenderedPageBreak/>
        <w:t>бюджетных ассигнований, не отнесенных настоящим Законом на указанные цели;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3) в случае перераспределения бюджетных ассигнований, в том числе между главными распорядителями средств областного бюджета, разделами, подразделами, целевыми статьями и видами расходов классификации расходов бюджетов в целях выполнения условий предоставления межбюджетных трансфертов из федерального бюджета;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4) в случае перераспределения бюджетных ассигнований между разделами, подразделами, целевыми статьями и видами расходов классификации расходов бюджетов в пределах средств областного бюджета, предусмотренных главному распорядителю средств областного бюджета, в целях финансового обеспечения расходов, связанных с доставкой и пересылкой денежных средств для предоставления в Ивановской области мер социальной поддержки отдельным категориям граждан;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94"/>
      <w:bookmarkEnd w:id="10"/>
      <w:r w:rsidRPr="00D64B3E">
        <w:rPr>
          <w:rFonts w:ascii="Times New Roman" w:hAnsi="Times New Roman" w:cs="Times New Roman"/>
          <w:sz w:val="24"/>
          <w:szCs w:val="24"/>
        </w:rPr>
        <w:t>5) в случае увеличения бюджетных ассигнований за счет предоставляемых из федерального бюджета межбюджетных трансфертов, не имеющих целевого характера;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95"/>
      <w:bookmarkEnd w:id="11"/>
      <w:r w:rsidRPr="00D64B3E">
        <w:rPr>
          <w:rFonts w:ascii="Times New Roman" w:hAnsi="Times New Roman" w:cs="Times New Roman"/>
          <w:sz w:val="24"/>
          <w:szCs w:val="24"/>
        </w:rPr>
        <w:t xml:space="preserve">6) в случае увеличения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объеме, определенном в соответствии с требованиями, установленными </w:t>
      </w:r>
      <w:hyperlink w:anchor="P188">
        <w:r w:rsidRPr="00D64B3E">
          <w:rPr>
            <w:rFonts w:ascii="Times New Roman" w:hAnsi="Times New Roman" w:cs="Times New Roman"/>
            <w:sz w:val="24"/>
            <w:szCs w:val="24"/>
          </w:rPr>
          <w:t>пунктом 2 части 3</w:t>
        </w:r>
      </w:hyperlink>
      <w:r w:rsidRPr="00D64B3E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 xml:space="preserve">Внесение изменений в сводную бюджетную роспись по основаниям, установленным настоящей частью, осуществляется в пределах объема бюджетных ассигнований, утвержденных настоящим Законом, за исключением оснований, установленных </w:t>
      </w:r>
      <w:hyperlink w:anchor="P194">
        <w:r w:rsidRPr="00D64B3E">
          <w:rPr>
            <w:rFonts w:ascii="Times New Roman" w:hAnsi="Times New Roman" w:cs="Times New Roman"/>
            <w:sz w:val="24"/>
            <w:szCs w:val="24"/>
          </w:rPr>
          <w:t>пунктами 5</w:t>
        </w:r>
      </w:hyperlink>
      <w:r w:rsidRPr="00D64B3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95">
        <w:r w:rsidRPr="00D64B3E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D64B3E">
        <w:rPr>
          <w:rFonts w:ascii="Times New Roman" w:hAnsi="Times New Roman" w:cs="Times New Roman"/>
          <w:sz w:val="24"/>
          <w:szCs w:val="24"/>
        </w:rPr>
        <w:t xml:space="preserve"> настоящей части, в соответствии с которыми внесение изменений в сводную бюджетную роспись может осуществляться с изменением общего объема расходов, утвержденных настоящим Законом.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 xml:space="preserve">5. Установить в соответствии с </w:t>
      </w:r>
      <w:hyperlink r:id="rId21">
        <w:r w:rsidRPr="00D64B3E">
          <w:rPr>
            <w:rFonts w:ascii="Times New Roman" w:hAnsi="Times New Roman" w:cs="Times New Roman"/>
            <w:sz w:val="24"/>
            <w:szCs w:val="24"/>
          </w:rPr>
          <w:t>абзацем пятым пункта 3 статьи 217</w:t>
        </w:r>
      </w:hyperlink>
      <w:r w:rsidRPr="00D64B3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что основанием для внесения изменений в показатели сводной бюджетной росписи областного бюджета является распределение зарезервированных в составе утвержденных </w:t>
      </w:r>
      <w:hyperlink w:anchor="P52">
        <w:r w:rsidRPr="00D64B3E">
          <w:rPr>
            <w:rFonts w:ascii="Times New Roman" w:hAnsi="Times New Roman" w:cs="Times New Roman"/>
            <w:sz w:val="24"/>
            <w:szCs w:val="24"/>
          </w:rPr>
          <w:t>пунктом 1 части 1</w:t>
        </w:r>
      </w:hyperlink>
      <w:r w:rsidRPr="00D64B3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5">
        <w:r w:rsidRPr="00D64B3E">
          <w:rPr>
            <w:rFonts w:ascii="Times New Roman" w:hAnsi="Times New Roman" w:cs="Times New Roman"/>
            <w:sz w:val="24"/>
            <w:szCs w:val="24"/>
          </w:rPr>
          <w:t>пунктом 1 части 2 статьи 5</w:t>
        </w:r>
      </w:hyperlink>
      <w:r w:rsidRPr="00D64B3E">
        <w:rPr>
          <w:rFonts w:ascii="Times New Roman" w:hAnsi="Times New Roman" w:cs="Times New Roman"/>
          <w:sz w:val="24"/>
          <w:szCs w:val="24"/>
        </w:rPr>
        <w:t xml:space="preserve"> настоящего Закона бюджетных ассигнований на 2022 год в объеме 500000000,00 руб. на финансовое обеспечение мероприятий, связанных с профилактикой и устранением последствий распространения коронавирусной инфекции.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 xml:space="preserve">Порядок распределения бюджетных ассигнований, зарезервированных в составе утвержденных </w:t>
      </w:r>
      <w:hyperlink w:anchor="P52">
        <w:r w:rsidRPr="00D64B3E">
          <w:rPr>
            <w:rFonts w:ascii="Times New Roman" w:hAnsi="Times New Roman" w:cs="Times New Roman"/>
            <w:sz w:val="24"/>
            <w:szCs w:val="24"/>
          </w:rPr>
          <w:t>пунктом 1 части 1</w:t>
        </w:r>
      </w:hyperlink>
      <w:r w:rsidRPr="00D64B3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5">
        <w:r w:rsidRPr="00D64B3E">
          <w:rPr>
            <w:rFonts w:ascii="Times New Roman" w:hAnsi="Times New Roman" w:cs="Times New Roman"/>
            <w:sz w:val="24"/>
            <w:szCs w:val="24"/>
          </w:rPr>
          <w:t>пунктом 1 части 2 статьи 5</w:t>
        </w:r>
      </w:hyperlink>
      <w:r w:rsidRPr="00D64B3E">
        <w:rPr>
          <w:rFonts w:ascii="Times New Roman" w:hAnsi="Times New Roman" w:cs="Times New Roman"/>
          <w:sz w:val="24"/>
          <w:szCs w:val="24"/>
        </w:rPr>
        <w:t xml:space="preserve"> настоящего Закона бюджетных ассигнований на 2022 год, на финансовое обеспечение мероприятий, связанных с профилактикой и устранением последствий распространения коронавирусной инфекции, устанавливается Правительством Ивановской области.</w:t>
      </w:r>
    </w:p>
    <w:p w:rsidR="00D64B3E" w:rsidRPr="00D64B3E" w:rsidRDefault="00D64B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4B3E" w:rsidRPr="00D64B3E" w:rsidRDefault="00D64B3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Статья 9. Государственные внутренние заимствования Ивановской области, государственный внутренний долг Ивановской области и расходы на его обслуживание, предоставление государственных гарантий Ивановской области</w:t>
      </w:r>
    </w:p>
    <w:p w:rsidR="00D64B3E" w:rsidRPr="00D64B3E" w:rsidRDefault="00D64B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4B3E" w:rsidRPr="00D64B3E" w:rsidRDefault="00D64B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1. Утвердить верхний предел государственного внутреннего долга Ивановской области: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lastRenderedPageBreak/>
        <w:t>1) на 1 января 2023 года в сумме 10706317902,68 руб., в том числе по государственным гарантиям в сумме 0,00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2) на 1 января 2024 года в сумме 10706317902,68 руб., в том числе по государственным гарантиям в сумме 0,00 руб.;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3) на 1 января 2025 года в сумме 10706317902,68 руб., в том числе по государственным гарантиям в сумме 0,00 руб.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2. Утвердить объем расходов на обслуживание государственного долга Ивановской области: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1) на 2022 год в сумме 27018192,02 руб., в том числе 9136520,18 руб. на уплату процентов за рассрочку реструктуризированной задолженности по федеральным бюджетным кредитам, из них: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 xml:space="preserve">149268,58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 дополнительным </w:t>
      </w:r>
      <w:hyperlink r:id="rId22">
        <w:r w:rsidRPr="00D64B3E">
          <w:rPr>
            <w:rFonts w:ascii="Times New Roman" w:hAnsi="Times New Roman" w:cs="Times New Roman"/>
            <w:sz w:val="24"/>
            <w:szCs w:val="24"/>
          </w:rPr>
          <w:t>соглашением</w:t>
        </w:r>
      </w:hyperlink>
      <w:r w:rsidRPr="00D64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64B3E">
        <w:rPr>
          <w:rFonts w:ascii="Times New Roman" w:hAnsi="Times New Roman" w:cs="Times New Roman"/>
          <w:sz w:val="24"/>
          <w:szCs w:val="24"/>
        </w:rPr>
        <w:t xml:space="preserve"> 2 к Соглашению от 23 апреля 2010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64B3E">
        <w:rPr>
          <w:rFonts w:ascii="Times New Roman" w:hAnsi="Times New Roman" w:cs="Times New Roman"/>
          <w:sz w:val="24"/>
          <w:szCs w:val="24"/>
        </w:rPr>
        <w:t xml:space="preserve"> 01-01-06/06-115 о предоставлении бюджету Ивановской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от 30 марта 2015 г.;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 xml:space="preserve">7284895,44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дополнительным </w:t>
      </w:r>
      <w:hyperlink r:id="rId23">
        <w:r w:rsidRPr="00D64B3E">
          <w:rPr>
            <w:rFonts w:ascii="Times New Roman" w:hAnsi="Times New Roman" w:cs="Times New Roman"/>
            <w:sz w:val="24"/>
            <w:szCs w:val="24"/>
          </w:rPr>
          <w:t>соглашением</w:t>
        </w:r>
      </w:hyperlink>
      <w:r w:rsidRPr="00D64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64B3E">
        <w:rPr>
          <w:rFonts w:ascii="Times New Roman" w:hAnsi="Times New Roman" w:cs="Times New Roman"/>
          <w:sz w:val="24"/>
          <w:szCs w:val="24"/>
        </w:rPr>
        <w:t xml:space="preserve"> 5/5/5/5/5 к соглашениям от 3 декабря 2015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64B3E">
        <w:rPr>
          <w:rFonts w:ascii="Times New Roman" w:hAnsi="Times New Roman" w:cs="Times New Roman"/>
          <w:sz w:val="24"/>
          <w:szCs w:val="24"/>
        </w:rPr>
        <w:t xml:space="preserve"> 01-01-06/06-226, от 24 октября 2016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64B3E">
        <w:rPr>
          <w:rFonts w:ascii="Times New Roman" w:hAnsi="Times New Roman" w:cs="Times New Roman"/>
          <w:sz w:val="24"/>
          <w:szCs w:val="24"/>
        </w:rPr>
        <w:t xml:space="preserve"> 01-01-06/06-239, от 31 мая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64B3E">
        <w:rPr>
          <w:rFonts w:ascii="Times New Roman" w:hAnsi="Times New Roman" w:cs="Times New Roman"/>
          <w:sz w:val="24"/>
          <w:szCs w:val="24"/>
        </w:rPr>
        <w:t xml:space="preserve"> 01-01-06/06-162, от 11 июля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64B3E">
        <w:rPr>
          <w:rFonts w:ascii="Times New Roman" w:hAnsi="Times New Roman" w:cs="Times New Roman"/>
          <w:sz w:val="24"/>
          <w:szCs w:val="24"/>
        </w:rPr>
        <w:t xml:space="preserve"> 01-01-06/06-187, от 25 декабря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64B3E">
        <w:rPr>
          <w:rFonts w:ascii="Times New Roman" w:hAnsi="Times New Roman" w:cs="Times New Roman"/>
          <w:sz w:val="24"/>
          <w:szCs w:val="24"/>
        </w:rPr>
        <w:t xml:space="preserve">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3 сентября 2020 г.;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 xml:space="preserve">1702356,16 руб.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дополнительным </w:t>
      </w:r>
      <w:hyperlink r:id="rId24">
        <w:r w:rsidRPr="00D64B3E">
          <w:rPr>
            <w:rFonts w:ascii="Times New Roman" w:hAnsi="Times New Roman" w:cs="Times New Roman"/>
            <w:sz w:val="24"/>
            <w:szCs w:val="24"/>
          </w:rPr>
          <w:t>соглашением</w:t>
        </w:r>
      </w:hyperlink>
      <w:r w:rsidRPr="00D64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64B3E">
        <w:rPr>
          <w:rFonts w:ascii="Times New Roman" w:hAnsi="Times New Roman" w:cs="Times New Roman"/>
          <w:sz w:val="24"/>
          <w:szCs w:val="24"/>
        </w:rPr>
        <w:t xml:space="preserve"> 1 к соглашению от 14 декабря 2020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64B3E">
        <w:rPr>
          <w:rFonts w:ascii="Times New Roman" w:hAnsi="Times New Roman" w:cs="Times New Roman"/>
          <w:sz w:val="24"/>
          <w:szCs w:val="24"/>
        </w:rPr>
        <w:t xml:space="preserve"> 01-01-06/06-994 о предоставлении бюджету Ивановской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 от 1 июля 2021 г.;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2) на 2023 год в сумме 255485287,86 руб., в том числе 8615845,29 руб. на уплату процентов за рассрочку реструктуризированной задолженности по федеральным бюджетным кредитам, из них: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 xml:space="preserve">149268,58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 дополнительным </w:t>
      </w:r>
      <w:hyperlink r:id="rId25">
        <w:r w:rsidRPr="00D64B3E">
          <w:rPr>
            <w:rFonts w:ascii="Times New Roman" w:hAnsi="Times New Roman" w:cs="Times New Roman"/>
            <w:sz w:val="24"/>
            <w:szCs w:val="24"/>
          </w:rPr>
          <w:t>соглашением</w:t>
        </w:r>
      </w:hyperlink>
      <w:r w:rsidRPr="00D64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64B3E">
        <w:rPr>
          <w:rFonts w:ascii="Times New Roman" w:hAnsi="Times New Roman" w:cs="Times New Roman"/>
          <w:sz w:val="24"/>
          <w:szCs w:val="24"/>
        </w:rPr>
        <w:t xml:space="preserve"> 2 к Соглашению от 23 апреля 2010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64B3E">
        <w:rPr>
          <w:rFonts w:ascii="Times New Roman" w:hAnsi="Times New Roman" w:cs="Times New Roman"/>
          <w:sz w:val="24"/>
          <w:szCs w:val="24"/>
        </w:rPr>
        <w:t xml:space="preserve"> 01-01-06/06-115 о предоставлении бюджету Ивановской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от 30 марта 2015 г.;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 xml:space="preserve">6854220,54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дополнительным </w:t>
      </w:r>
      <w:hyperlink r:id="rId26">
        <w:r w:rsidRPr="00D64B3E">
          <w:rPr>
            <w:rFonts w:ascii="Times New Roman" w:hAnsi="Times New Roman" w:cs="Times New Roman"/>
            <w:sz w:val="24"/>
            <w:szCs w:val="24"/>
          </w:rPr>
          <w:t>соглашением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D64B3E">
        <w:rPr>
          <w:rFonts w:ascii="Times New Roman" w:hAnsi="Times New Roman" w:cs="Times New Roman"/>
          <w:sz w:val="24"/>
          <w:szCs w:val="24"/>
        </w:rPr>
        <w:t xml:space="preserve"> 5/5/5/5/5 к соглашениям от 3 декабря 2015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D64B3E">
        <w:rPr>
          <w:rFonts w:ascii="Times New Roman" w:hAnsi="Times New Roman" w:cs="Times New Roman"/>
          <w:sz w:val="24"/>
          <w:szCs w:val="24"/>
        </w:rPr>
        <w:t xml:space="preserve"> 01-01-06/06-226, от 24 октября 2016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D64B3E">
        <w:rPr>
          <w:rFonts w:ascii="Times New Roman" w:hAnsi="Times New Roman" w:cs="Times New Roman"/>
          <w:sz w:val="24"/>
          <w:szCs w:val="24"/>
        </w:rPr>
        <w:t xml:space="preserve"> 01-01-06/06-239, от 31 мая 2017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D64B3E">
        <w:rPr>
          <w:rFonts w:ascii="Times New Roman" w:hAnsi="Times New Roman" w:cs="Times New Roman"/>
          <w:sz w:val="24"/>
          <w:szCs w:val="24"/>
        </w:rPr>
        <w:t xml:space="preserve"> 01-01-06/06-162, от 11 июля 2017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D64B3E">
        <w:rPr>
          <w:rFonts w:ascii="Times New Roman" w:hAnsi="Times New Roman" w:cs="Times New Roman"/>
          <w:sz w:val="24"/>
          <w:szCs w:val="24"/>
        </w:rPr>
        <w:t xml:space="preserve"> 01-01-06/06-187, от 25 декабря 2017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D64B3E">
        <w:rPr>
          <w:rFonts w:ascii="Times New Roman" w:hAnsi="Times New Roman" w:cs="Times New Roman"/>
          <w:sz w:val="24"/>
          <w:szCs w:val="24"/>
        </w:rPr>
        <w:t xml:space="preserve">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3 сентября 2020 г.;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 xml:space="preserve">1612356,17 руб.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дополнительным </w:t>
      </w:r>
      <w:hyperlink r:id="rId27">
        <w:r w:rsidRPr="00D64B3E">
          <w:rPr>
            <w:rFonts w:ascii="Times New Roman" w:hAnsi="Times New Roman" w:cs="Times New Roman"/>
            <w:sz w:val="24"/>
            <w:szCs w:val="24"/>
          </w:rPr>
          <w:t>соглашением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D64B3E">
        <w:rPr>
          <w:rFonts w:ascii="Times New Roman" w:hAnsi="Times New Roman" w:cs="Times New Roman"/>
          <w:sz w:val="24"/>
          <w:szCs w:val="24"/>
        </w:rPr>
        <w:t xml:space="preserve"> 1 к соглашению от 14 декабря 2020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D64B3E">
        <w:rPr>
          <w:rFonts w:ascii="Times New Roman" w:hAnsi="Times New Roman" w:cs="Times New Roman"/>
          <w:sz w:val="24"/>
          <w:szCs w:val="24"/>
        </w:rPr>
        <w:t xml:space="preserve"> 01-01-06/06-994 о предоставлении бюджету Ивановской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 от 1 июля 2021 г.;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3) на 2024 год в сумме 303645663,21 руб., в том числе 8093868,60 руб. на уплату процентов за рассрочку реструктуризированной задолженности по федеральным бюджетным кредитам, из них: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 xml:space="preserve">149268,58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 дополнительным </w:t>
      </w:r>
      <w:hyperlink r:id="rId28">
        <w:r w:rsidRPr="00D64B3E">
          <w:rPr>
            <w:rFonts w:ascii="Times New Roman" w:hAnsi="Times New Roman" w:cs="Times New Roman"/>
            <w:sz w:val="24"/>
            <w:szCs w:val="24"/>
          </w:rPr>
          <w:t>соглашением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D64B3E">
        <w:rPr>
          <w:rFonts w:ascii="Times New Roman" w:hAnsi="Times New Roman" w:cs="Times New Roman"/>
          <w:sz w:val="24"/>
          <w:szCs w:val="24"/>
        </w:rPr>
        <w:t xml:space="preserve"> 2 к Соглашению от 23 апреля 2010 г.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64B3E">
        <w:rPr>
          <w:rFonts w:ascii="Times New Roman" w:hAnsi="Times New Roman" w:cs="Times New Roman"/>
          <w:sz w:val="24"/>
          <w:szCs w:val="24"/>
        </w:rPr>
        <w:t xml:space="preserve"> 01-01-06/06-115 о предоставлении бюджету Ивановской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от 30 марта 2015 г.;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 xml:space="preserve">6422468,87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дополнительным </w:t>
      </w:r>
      <w:hyperlink r:id="rId29">
        <w:r w:rsidRPr="00D64B3E">
          <w:rPr>
            <w:rFonts w:ascii="Times New Roman" w:hAnsi="Times New Roman" w:cs="Times New Roman"/>
            <w:sz w:val="24"/>
            <w:szCs w:val="24"/>
          </w:rPr>
          <w:t>соглашением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D64B3E">
        <w:rPr>
          <w:rFonts w:ascii="Times New Roman" w:hAnsi="Times New Roman" w:cs="Times New Roman"/>
          <w:sz w:val="24"/>
          <w:szCs w:val="24"/>
        </w:rPr>
        <w:t xml:space="preserve"> 5/5/5/5/5 к соглашениям от 3 декабря 2015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D64B3E">
        <w:rPr>
          <w:rFonts w:ascii="Times New Roman" w:hAnsi="Times New Roman" w:cs="Times New Roman"/>
          <w:sz w:val="24"/>
          <w:szCs w:val="24"/>
        </w:rPr>
        <w:t xml:space="preserve"> 01-01-06/06-226, от 24 октября 2016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D64B3E">
        <w:rPr>
          <w:rFonts w:ascii="Times New Roman" w:hAnsi="Times New Roman" w:cs="Times New Roman"/>
          <w:sz w:val="24"/>
          <w:szCs w:val="24"/>
        </w:rPr>
        <w:t xml:space="preserve"> 01-01-06/06-239, от 31 мая 2017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D64B3E">
        <w:rPr>
          <w:rFonts w:ascii="Times New Roman" w:hAnsi="Times New Roman" w:cs="Times New Roman"/>
          <w:sz w:val="24"/>
          <w:szCs w:val="24"/>
        </w:rPr>
        <w:t xml:space="preserve"> 01-01-06/06-162, от 11 июля 2017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D64B3E">
        <w:rPr>
          <w:rFonts w:ascii="Times New Roman" w:hAnsi="Times New Roman" w:cs="Times New Roman"/>
          <w:sz w:val="24"/>
          <w:szCs w:val="24"/>
        </w:rPr>
        <w:t xml:space="preserve"> 01-01-06/06-187, от 25 декабря 2017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D64B3E">
        <w:rPr>
          <w:rFonts w:ascii="Times New Roman" w:hAnsi="Times New Roman" w:cs="Times New Roman"/>
          <w:sz w:val="24"/>
          <w:szCs w:val="24"/>
        </w:rPr>
        <w:t xml:space="preserve">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3 сентября 2020 г.;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 xml:space="preserve">1522131,15 руб.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</w:t>
      </w:r>
      <w:r w:rsidRPr="00D64B3E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дополнительным </w:t>
      </w:r>
      <w:hyperlink r:id="rId30">
        <w:r w:rsidRPr="00D64B3E">
          <w:rPr>
            <w:rFonts w:ascii="Times New Roman" w:hAnsi="Times New Roman" w:cs="Times New Roman"/>
            <w:sz w:val="24"/>
            <w:szCs w:val="24"/>
          </w:rPr>
          <w:t>соглашением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D64B3E">
        <w:rPr>
          <w:rFonts w:ascii="Times New Roman" w:hAnsi="Times New Roman" w:cs="Times New Roman"/>
          <w:sz w:val="24"/>
          <w:szCs w:val="24"/>
        </w:rPr>
        <w:t xml:space="preserve"> 1 к соглашению от 14 декабря 2020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D64B3E">
        <w:rPr>
          <w:rFonts w:ascii="Times New Roman" w:hAnsi="Times New Roman" w:cs="Times New Roman"/>
          <w:sz w:val="24"/>
          <w:szCs w:val="24"/>
        </w:rPr>
        <w:t xml:space="preserve"> 01-01-06/06-994 о предоставлении бюджету Ивановской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 от 1 июля 2021 г.;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 xml:space="preserve">3. Утвердить </w:t>
      </w:r>
      <w:hyperlink r:id="rId31">
        <w:r w:rsidRPr="00D64B3E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D64B3E">
        <w:rPr>
          <w:rFonts w:ascii="Times New Roman" w:hAnsi="Times New Roman" w:cs="Times New Roman"/>
          <w:sz w:val="24"/>
          <w:szCs w:val="24"/>
        </w:rPr>
        <w:t xml:space="preserve"> государственных внутренних заимствований Ивановской области на 2022 год и на плановый период 2023 и 2024 годов согласно приложению 13 к настоящему Закону.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4. Установить, что в 2022 году и плановом периоде 2023 и 2024 годов государственные гарантии Ивановской области не предоставляются.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государственных гарантий Ивановской области по возможным гарантийным случаям: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1) на 2022 год - 0,00 рубля;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2) на 2023 год - 0,00 рубля;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3) на 2024 год - 0,00 рубля.</w:t>
      </w:r>
    </w:p>
    <w:p w:rsidR="00D64B3E" w:rsidRPr="00D64B3E" w:rsidRDefault="00D64B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4B3E" w:rsidRPr="00D64B3E" w:rsidRDefault="00D64B3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Статья 10. Предоставление бюджетных кредитов бюджетам муниципальных образований</w:t>
      </w:r>
    </w:p>
    <w:p w:rsidR="00D64B3E" w:rsidRPr="00D64B3E" w:rsidRDefault="00D64B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4B3E" w:rsidRPr="00D64B3E" w:rsidRDefault="00D64B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28"/>
      <w:bookmarkEnd w:id="12"/>
      <w:r w:rsidRPr="00D64B3E">
        <w:rPr>
          <w:rFonts w:ascii="Times New Roman" w:hAnsi="Times New Roman" w:cs="Times New Roman"/>
          <w:sz w:val="24"/>
          <w:szCs w:val="24"/>
        </w:rPr>
        <w:t>1. Установить, что бюджетные кредиты бюджетам муниципальных образований предоставляются в 2022 году и плановом периоде 2023 и 2024 годов в целях: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1) частичного покрытия дефицитов бюджетов муниципальных образований на срок, выходящий за пределы соответствующего финансового года;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2) покрытия временных кассовых разрывов, возникающих при исполнении бюджетов муниципальных образований, на срок, не выходящий за пределы соответствующего финансового года.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31"/>
      <w:bookmarkEnd w:id="13"/>
      <w:r w:rsidRPr="00D64B3E">
        <w:rPr>
          <w:rFonts w:ascii="Times New Roman" w:hAnsi="Times New Roman" w:cs="Times New Roman"/>
          <w:sz w:val="24"/>
          <w:szCs w:val="24"/>
        </w:rPr>
        <w:t xml:space="preserve">1.1. Установить, что кроме целей, предусмотренных </w:t>
      </w:r>
      <w:hyperlink w:anchor="P228">
        <w:r w:rsidRPr="00D64B3E">
          <w:rPr>
            <w:rFonts w:ascii="Times New Roman" w:hAnsi="Times New Roman" w:cs="Times New Roman"/>
            <w:sz w:val="24"/>
            <w:szCs w:val="24"/>
          </w:rPr>
          <w:t>частью 1</w:t>
        </w:r>
      </w:hyperlink>
      <w:r w:rsidRPr="00D64B3E">
        <w:rPr>
          <w:rFonts w:ascii="Times New Roman" w:hAnsi="Times New Roman" w:cs="Times New Roman"/>
          <w:sz w:val="24"/>
          <w:szCs w:val="24"/>
        </w:rPr>
        <w:t xml:space="preserve"> настоящей статьи, в 2022 году бюджетные кредиты бюджетам муниципальных образований предоставляются для погашения долговых обязательств муниципальных образований в виде обязательств по муниципальным ценным бумагам муниципальных образований и кредитам, полученным муниципальными образованиями от кредитных организаций, иностранных банков и международных финансовых организаций (далее - рыночные заимствования), сложившихся на 1 января 2022 года и подлежащих погашению муниципальными образованиями в марте - декабре 2022 года. Бюджетные кредиты могут быть направлены на возмещение средств бюджетов муниципальных образований, фактически направленных в период с 1 марта 2022 года до даты предоставления бюджетных кредитов, а также досрочно направленных в январе и феврале 2022 года на погашение долговых обязательств муниципальных образований по рыночным заимствованиям муниципальных образований, сложившихся на 1 января 2022 года и подлежащих погашению муниципальными образованиями в марте - декабре 2022 года.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2. Установить, что бюджетные кредиты предоставляются бюджетам муниципальных образований при соблюдении требований бюджетного законодательства Российской Федерации о предельных размерах муниципального долга и дефицита бюджета муниципального образования.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 xml:space="preserve">3. Установить общий объем бюджетных ассигнований на предоставление бюджетных </w:t>
      </w:r>
      <w:r w:rsidRPr="00D64B3E">
        <w:rPr>
          <w:rFonts w:ascii="Times New Roman" w:hAnsi="Times New Roman" w:cs="Times New Roman"/>
          <w:sz w:val="24"/>
          <w:szCs w:val="24"/>
        </w:rPr>
        <w:lastRenderedPageBreak/>
        <w:t>кредитов бюджетам муниципальных образований: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1) в целях частичного покрытия дефицитов бюджетов муниципальных образований в 2022 году в сумме 100000000,00 руб., по 50000000,00 руб. на каждый финансовый год планового периода;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2) в целях покрытия временных кассовых разрывов, возникающих при исполнении бюджетов муниципальных образований, в сумме по 50000000,00 руб. на каждый финансовый год;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 xml:space="preserve">3) с целью, предусмотренной </w:t>
      </w:r>
      <w:hyperlink w:anchor="P231">
        <w:r w:rsidRPr="00D64B3E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D64B3E">
        <w:rPr>
          <w:rFonts w:ascii="Times New Roman" w:hAnsi="Times New Roman" w:cs="Times New Roman"/>
          <w:sz w:val="24"/>
          <w:szCs w:val="24"/>
        </w:rPr>
        <w:t xml:space="preserve"> настоящей статьи, в сумме 2046250922,00 руб.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4. Установить плату за пользование бюджетными кредитами: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1) предоставленными в целях частичного покрытия дефицитов бюджетов муниципальных образований в размере 5 процентов годовых;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2) предоставленными в целях покрытия временных кассовых разрывов, возникающих при исполнении бюджетов муниципальных образований, в размере 2 процента годовых;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 xml:space="preserve">3) предоставленными с целью, предусмотренной </w:t>
      </w:r>
      <w:hyperlink w:anchor="P231">
        <w:r w:rsidRPr="00D64B3E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D64B3E">
        <w:rPr>
          <w:rFonts w:ascii="Times New Roman" w:hAnsi="Times New Roman" w:cs="Times New Roman"/>
          <w:sz w:val="24"/>
          <w:szCs w:val="24"/>
        </w:rPr>
        <w:t xml:space="preserve"> настоящей статьи, в размере 0,1 процента годовых.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5. Бюджетные кредиты бюджетам муниципальных образований предоставляются без обеспечения исполнения обязательств по возврату бюджетных кредитов.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6. Порядки предоставления, использования и возврата муниципальными образованиями бюджетных кредитов устанавливаются Правительством Ивановской области.</w:t>
      </w:r>
    </w:p>
    <w:p w:rsidR="00D64B3E" w:rsidRPr="00D64B3E" w:rsidRDefault="00D64B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4B3E" w:rsidRPr="00D64B3E" w:rsidRDefault="00D64B3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Статья 11. Урегулирование денежных обязательств (задолженности по денежным обязательствам) перед Ивановской областью в 2022 году</w:t>
      </w:r>
    </w:p>
    <w:p w:rsidR="00D64B3E" w:rsidRPr="00D64B3E" w:rsidRDefault="00D64B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4B3E" w:rsidRPr="00D64B3E" w:rsidRDefault="00D64B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1. Денежные обязательства (задолженность по денежным обязательствам) перед Ивановской областью в 2022 году могут быть урегулированы способом основанного на соглашении изменения условий исполнения денежного обязательства (погашения задолженности по нему), связанного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изменения величины процентов за пользование денежными средствами и (или) иных платежей (далее - реструктуризация денежных обязательств (задолженности по денежным обязательствам)).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2. Основные условия реструктуризации денежных обязательств (задолженности по денежным обязательствам):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1) реструктуризация денежных обязательств (задолженности по денежным обязательствам) осуществляется в отношении денежных обязательств (задолженности по денежным обязательствам) муниципальных образований Ивановской области на срок до пяти лет, юридических лиц - на срок до трех лет (далее - период реструктуризации);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2) на сумму денежного обязательства (задолженности по денежному обязательству) за период реструктуризации подлежат начислению проценты в размере 0,1 процента годовых (плата за реструктуризацию).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 xml:space="preserve">3. Правила (основания, условия и порядок) реструктуризации денежных обязательств </w:t>
      </w:r>
      <w:r w:rsidRPr="00D64B3E">
        <w:rPr>
          <w:rFonts w:ascii="Times New Roman" w:hAnsi="Times New Roman" w:cs="Times New Roman"/>
          <w:sz w:val="24"/>
          <w:szCs w:val="24"/>
        </w:rPr>
        <w:lastRenderedPageBreak/>
        <w:t>(задолженности по денежным обязательствам) устанавливаются актом финансового органа, уполномоченного Правительством Ивановской области.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4. Реструктуризация денежных обязательств (задолженности по денежным обязательствам) осуществляется финансовым органом.</w:t>
      </w:r>
    </w:p>
    <w:p w:rsidR="00D64B3E" w:rsidRPr="00D64B3E" w:rsidRDefault="00D64B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4B3E" w:rsidRPr="00D64B3E" w:rsidRDefault="00D64B3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Статья 12. Вступление в силу настоящего Закона</w:t>
      </w:r>
    </w:p>
    <w:p w:rsidR="00D64B3E" w:rsidRPr="00D64B3E" w:rsidRDefault="00D64B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4B3E" w:rsidRPr="00D64B3E" w:rsidRDefault="00D64B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1. Настоящий Закон вступает в силу после его официального опубликования.</w:t>
      </w:r>
    </w:p>
    <w:p w:rsidR="00D64B3E" w:rsidRPr="00D64B3E" w:rsidRDefault="00D64B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2. В 2021 году настоящий Закон применяется исключительно в целях обеспечения исполнения областного бюджета в 2022 году.</w:t>
      </w:r>
    </w:p>
    <w:p w:rsidR="00D64B3E" w:rsidRPr="00D64B3E" w:rsidRDefault="00D64B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4B3E" w:rsidRPr="00D64B3E" w:rsidRDefault="00D64B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Губернатор Ивановской области</w:t>
      </w:r>
    </w:p>
    <w:p w:rsidR="00D64B3E" w:rsidRPr="00D64B3E" w:rsidRDefault="00D64B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С.С.ВОСКРЕСЕНСКИЙ</w:t>
      </w:r>
    </w:p>
    <w:p w:rsidR="00D64B3E" w:rsidRPr="00D64B3E" w:rsidRDefault="00D64B3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г. Иваново</w:t>
      </w:r>
    </w:p>
    <w:p w:rsidR="00D64B3E" w:rsidRPr="00D64B3E" w:rsidRDefault="00D64B3E">
      <w:pPr>
        <w:pStyle w:val="ConsPlusNormal"/>
        <w:spacing w:before="200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15 декабря 2021 года</w:t>
      </w:r>
    </w:p>
    <w:p w:rsidR="00904308" w:rsidRPr="00D64B3E" w:rsidRDefault="00D64B3E" w:rsidP="00D64B3E">
      <w:pPr>
        <w:pStyle w:val="ConsPlusNormal"/>
        <w:spacing w:before="200"/>
        <w:rPr>
          <w:rFonts w:ascii="Times New Roman" w:hAnsi="Times New Roman" w:cs="Times New Roman"/>
          <w:sz w:val="24"/>
          <w:szCs w:val="24"/>
        </w:rPr>
      </w:pPr>
      <w:r w:rsidRPr="00D64B3E">
        <w:rPr>
          <w:rFonts w:ascii="Times New Roman" w:hAnsi="Times New Roman" w:cs="Times New Roman"/>
          <w:sz w:val="24"/>
          <w:szCs w:val="24"/>
        </w:rPr>
        <w:t>N 98-ОЗ</w:t>
      </w:r>
    </w:p>
    <w:sectPr w:rsidR="00904308" w:rsidRPr="00D64B3E" w:rsidSect="00950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3E"/>
    <w:rsid w:val="00904308"/>
    <w:rsid w:val="00D6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B6ACE-487A-4295-B0AF-37A17150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B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64B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2869B3A2ACFC5A515964957175BA445AA4E038BDFA74F69B33373A2675596C8EC3B4058D2BE01F5C798530C4680B1603687B108B7F94FE89A600A74QEL" TargetMode="External"/><Relationship Id="rId13" Type="http://schemas.openxmlformats.org/officeDocument/2006/relationships/hyperlink" Target="consultantplus://offline/ref=6BF2869B3A2ACFC5A515964957175BA445AA4E038BDFA74F69B33373A2675596C8EC3B4058D2BE01F5C39D590F4680B1603687B108B7F94FE89A600A74QEL" TargetMode="External"/><Relationship Id="rId18" Type="http://schemas.openxmlformats.org/officeDocument/2006/relationships/hyperlink" Target="consultantplus://offline/ref=6BF2869B3A2ACFC5A515964957175BA445AA4E038BDFA74F69B33373A2675596C8EC3B4058D2BE01F7C7995A054680B1603687B108B7F94FE89A600A74QEL" TargetMode="External"/><Relationship Id="rId26" Type="http://schemas.openxmlformats.org/officeDocument/2006/relationships/hyperlink" Target="consultantplus://offline/ref=6BF2869B3A2ACFC5A515964957175BA445AA4E038BDCA74868B03373A2675596C8EC3B4058D2BE01F5C79E590C4680B1603687B108B7F94FE89A600A74QE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BF2869B3A2ACFC5A5158844417B07AB45A0100D8ADEA41E34E23524FD3753C388AC3D10199FBB0BA196DF0E014CD0FE246494B20CAB7FQBL" TargetMode="External"/><Relationship Id="rId7" Type="http://schemas.openxmlformats.org/officeDocument/2006/relationships/hyperlink" Target="consultantplus://offline/ref=6BF2869B3A2ACFC5A515964957175BA445AA4E038BDFA74F69B33373A2675596C8EC3B4058D2BE01F5C799590F4680B1603687B108B7F94FE89A600A74QEL" TargetMode="External"/><Relationship Id="rId12" Type="http://schemas.openxmlformats.org/officeDocument/2006/relationships/hyperlink" Target="consultantplus://offline/ref=6BF2869B3A2ACFC5A515964957175BA445AA4E038BDFA74F69B33373A2675596C8EC3B4058D2BE01F5C69B590C4680B1603687B108B7F94FE89A600A74QEL" TargetMode="External"/><Relationship Id="rId17" Type="http://schemas.openxmlformats.org/officeDocument/2006/relationships/hyperlink" Target="consultantplus://offline/ref=6BF2869B3A2ACFC5A515964957175BA445AA4E038BDFA74F69B33373A2675596C8EC3B4058D2BE01F4CE9C530B4680B1603687B108B7F94FE89A600A74QEL" TargetMode="External"/><Relationship Id="rId25" Type="http://schemas.openxmlformats.org/officeDocument/2006/relationships/hyperlink" Target="consultantplus://offline/ref=6BF2869B3A2ACFC5A515964957175BA445AA4E038BDAAC416BBF3373A2675596C8EC3B4058D2BE01F5C79B5A084680B1603687B108B7F94FE89A600A74QEL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BF2869B3A2ACFC5A515964957175BA445AA4E038BDFA74F69B33373A2675596C8EC3B4058D2BE01F4CE9F580C4680B1603687B108B7F94FE89A600A74QEL" TargetMode="External"/><Relationship Id="rId20" Type="http://schemas.openxmlformats.org/officeDocument/2006/relationships/hyperlink" Target="consultantplus://offline/ref=6BF2869B3A2ACFC5A5158844417B07AB45A0100D8ADEA41E34E23524FD3753C388AC3D121C91B70BA196DF0E014CD0FE246494B20CAB7FQBL" TargetMode="External"/><Relationship Id="rId29" Type="http://schemas.openxmlformats.org/officeDocument/2006/relationships/hyperlink" Target="consultantplus://offline/ref=6BF2869B3A2ACFC5A515964957175BA445AA4E038BDCA74868B03373A2675596C8EC3B4058D2BE01F5C79E590C4680B1603687B108B7F94FE89A600A74Q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BF2869B3A2ACFC5A515964957175BA445AA4E038BDFA84E6FB03373A2675596C8EC3B4058D2BE01F5C79E5F084680B1603687B108B7F94FE89A600A74QEL" TargetMode="External"/><Relationship Id="rId11" Type="http://schemas.openxmlformats.org/officeDocument/2006/relationships/hyperlink" Target="consultantplus://offline/ref=6BF2869B3A2ACFC5A515964957175BA445AA4E038BDFA74F69B33373A2675596C8EC3B4058D2BE01F5C7935E0E4680B1603687B108B7F94FE89A600A74QEL" TargetMode="External"/><Relationship Id="rId24" Type="http://schemas.openxmlformats.org/officeDocument/2006/relationships/hyperlink" Target="consultantplus://offline/ref=6BF2869B3A2ACFC5A515964957175BA445AA4E038BDFAE4D6EB43373A2675596C8EC3B4058D2BE01F5C79B5A084680B1603687B108B7F94FE89A600A74QEL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6BF2869B3A2ACFC5A5158844417B07AB45A1140A89D0A41E34E23524FD3753C388AC3D151B96B708F2CCCF0A4818D9E1207D8AB712ABF94A7FQ4L" TargetMode="External"/><Relationship Id="rId15" Type="http://schemas.openxmlformats.org/officeDocument/2006/relationships/hyperlink" Target="consultantplus://offline/ref=6BF2869B3A2ACFC5A515964957175BA445AA4E038BDFA74F69B33373A2675596C8EC3B4058D2BE01F4C39A5D0C4680B1603687B108B7F94FE89A600A74QEL" TargetMode="External"/><Relationship Id="rId23" Type="http://schemas.openxmlformats.org/officeDocument/2006/relationships/hyperlink" Target="consultantplus://offline/ref=6BF2869B3A2ACFC5A515964957175BA445AA4E038BDCA74868B03373A2675596C8EC3B4058D2BE01F5C79E590C4680B1603687B108B7F94FE89A600A74QEL" TargetMode="External"/><Relationship Id="rId28" Type="http://schemas.openxmlformats.org/officeDocument/2006/relationships/hyperlink" Target="consultantplus://offline/ref=6BF2869B3A2ACFC5A515964957175BA445AA4E038BDAAC416BBF3373A2675596C8EC3B4058D2BE01F5C79B5A084680B1603687B108B7F94FE89A600A74QEL" TargetMode="External"/><Relationship Id="rId10" Type="http://schemas.openxmlformats.org/officeDocument/2006/relationships/hyperlink" Target="consultantplus://offline/ref=6BF2869B3A2ACFC5A515964957175BA445AA4E038BDFA74F69B33373A2675596C8EC3B4058D2BE01F5C79E5E0C4680B1603687B108B7F94FE89A600A74QEL" TargetMode="External"/><Relationship Id="rId19" Type="http://schemas.openxmlformats.org/officeDocument/2006/relationships/hyperlink" Target="consultantplus://offline/ref=6BF2869B3A2ACFC5A515964957175BA445AA4E038BDFA74D6DB73373A2675596C8EC3B4058D2BE01F5C79E5E0E4680B1603687B108B7F94FE89A600A74QEL" TargetMode="External"/><Relationship Id="rId31" Type="http://schemas.openxmlformats.org/officeDocument/2006/relationships/hyperlink" Target="consultantplus://offline/ref=6BF2869B3A2ACFC5A515964957175BA445AA4E038BDFA74F69B33373A2675596C8EC3B4058D2BE01F7C39E5F044680B1603687B108B7F94FE89A600A74QEL" TargetMode="External"/><Relationship Id="rId4" Type="http://schemas.openxmlformats.org/officeDocument/2006/relationships/hyperlink" Target="consultantplus://offline/ref=6BF2869B3A2ACFC5A5158844417B07AB45A0100D8ADEA41E34E23524FD3753C388AC3D1D199EB854A483CE560D49CAE0237D88B00E7AQBL" TargetMode="External"/><Relationship Id="rId9" Type="http://schemas.openxmlformats.org/officeDocument/2006/relationships/hyperlink" Target="consultantplus://offline/ref=6BF2869B3A2ACFC5A515964957175BA445AA4E038BDFA74F69B33373A2675596C8EC3B4058D2BE01F5C79F53054680B1603687B108B7F94FE89A600A74QEL" TargetMode="External"/><Relationship Id="rId14" Type="http://schemas.openxmlformats.org/officeDocument/2006/relationships/hyperlink" Target="consultantplus://offline/ref=6BF2869B3A2ACFC5A515964957175BA445AA4E038BDFA74F69B33373A2675596C8EC3B4058D2BE01F5CF9F530C4680B1603687B108B7F94FE89A600A74QEL" TargetMode="External"/><Relationship Id="rId22" Type="http://schemas.openxmlformats.org/officeDocument/2006/relationships/hyperlink" Target="consultantplus://offline/ref=6BF2869B3A2ACFC5A515964957175BA445AA4E038BDAAC416BBF3373A2675596C8EC3B4058D2BE01F5C79B5A084680B1603687B108B7F94FE89A600A74QEL" TargetMode="External"/><Relationship Id="rId27" Type="http://schemas.openxmlformats.org/officeDocument/2006/relationships/hyperlink" Target="consultantplus://offline/ref=6BF2869B3A2ACFC5A515964957175BA445AA4E038BDFAE4D6EB43373A2675596C8EC3B4058D2BE01F5C79B5A084680B1603687B108B7F94FE89A600A74QEL" TargetMode="External"/><Relationship Id="rId30" Type="http://schemas.openxmlformats.org/officeDocument/2006/relationships/hyperlink" Target="consultantplus://offline/ref=6BF2869B3A2ACFC5A515964957175BA445AA4E038BDFAE4D6EB43373A2675596C8EC3B4058D2BE01F5C79B5A084680B1603687B108B7F94FE89A600A74Q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6944</Words>
  <Characters>39586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2022-07-14T11:16:00Z</dcterms:created>
  <dcterms:modified xsi:type="dcterms:W3CDTF">2022-07-14T11:24:00Z</dcterms:modified>
</cp:coreProperties>
</file>